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B03" w:rsidRPr="006674C6" w:rsidRDefault="009F5B03" w:rsidP="009F5B03">
      <w:pPr>
        <w:spacing w:after="240"/>
        <w:rPr>
          <w:rFonts w:asciiTheme="minorHAnsi" w:hAnsiTheme="minorHAnsi" w:cstheme="minorHAnsi"/>
          <w:u w:val="single"/>
        </w:rPr>
      </w:pPr>
      <w:r w:rsidRPr="006674C6">
        <w:rPr>
          <w:rFonts w:asciiTheme="minorHAnsi" w:hAnsiTheme="minorHAnsi" w:cstheme="minorHAnsi"/>
          <w:u w:val="single"/>
        </w:rPr>
        <w:t xml:space="preserve">World Religions and Belief Traditions in Daily Life – HRF3O- Course Outline </w:t>
      </w:r>
    </w:p>
    <w:p w:rsidR="009F5B03" w:rsidRDefault="009F5B03" w:rsidP="009F5B03">
      <w:pPr>
        <w:spacing w:after="240"/>
        <w:rPr>
          <w:rFonts w:asciiTheme="minorHAnsi" w:hAnsiTheme="minorHAnsi" w:cstheme="minorHAnsi"/>
        </w:rPr>
      </w:pPr>
      <w:r>
        <w:rPr>
          <w:rFonts w:asciiTheme="minorHAnsi" w:hAnsiTheme="minorHAnsi" w:cstheme="minorHAnsi"/>
        </w:rPr>
        <w:t xml:space="preserve">In this course students will study world religions and belief traditions in local, Canadian, and global contexts. Students will explore aspects of the human quest for meaning and will examine world religions and belief traditions as exemplified in various sacred teachings and principles, rites and passages. Students will also study the interactions throughout history between society and various belief traditions, and will have opportunities to develop research skills related to the study of world religions and belief traditions. </w:t>
      </w:r>
    </w:p>
    <w:p w:rsidR="009F5B03" w:rsidRDefault="009F5B03" w:rsidP="009F5B03">
      <w:pPr>
        <w:spacing w:after="240"/>
        <w:rPr>
          <w:rFonts w:asciiTheme="minorHAnsi" w:hAnsiTheme="minorHAnsi" w:cstheme="minorHAnsi"/>
          <w:u w:val="single"/>
        </w:rPr>
      </w:pPr>
      <w:r>
        <w:rPr>
          <w:rFonts w:asciiTheme="minorHAnsi" w:hAnsiTheme="minorHAnsi" w:cstheme="minorHAnsi"/>
          <w:u w:val="single"/>
        </w:rPr>
        <w:t>Unit 1 –Introduction to Religion</w:t>
      </w:r>
    </w:p>
    <w:p w:rsidR="008C381D" w:rsidRPr="008C381D" w:rsidRDefault="009F5B03" w:rsidP="008C381D">
      <w:pPr>
        <w:pStyle w:val="ListParagraph"/>
        <w:numPr>
          <w:ilvl w:val="0"/>
          <w:numId w:val="8"/>
        </w:numPr>
        <w:spacing w:after="240"/>
        <w:rPr>
          <w:rFonts w:asciiTheme="minorHAnsi" w:hAnsiTheme="minorHAnsi" w:cstheme="minorHAnsi"/>
        </w:rPr>
      </w:pPr>
      <w:r w:rsidRPr="008C381D">
        <w:rPr>
          <w:rFonts w:asciiTheme="minorHAnsi" w:hAnsiTheme="minorHAnsi" w:cstheme="minorHAnsi"/>
        </w:rPr>
        <w:t>The religious impulse</w:t>
      </w:r>
      <w:r w:rsidR="008C381D" w:rsidRPr="008C381D">
        <w:rPr>
          <w:rFonts w:asciiTheme="minorHAnsi" w:hAnsiTheme="minorHAnsi" w:cstheme="minorHAnsi"/>
        </w:rPr>
        <w:t xml:space="preserve">, how are common human needs reflected in religion and belief traditions </w:t>
      </w:r>
    </w:p>
    <w:p w:rsidR="008C381D" w:rsidRPr="008C381D" w:rsidRDefault="008C381D" w:rsidP="008C381D">
      <w:pPr>
        <w:pStyle w:val="ListParagraph"/>
        <w:numPr>
          <w:ilvl w:val="0"/>
          <w:numId w:val="8"/>
        </w:numPr>
        <w:spacing w:after="240"/>
        <w:rPr>
          <w:rFonts w:asciiTheme="minorHAnsi" w:hAnsiTheme="minorHAnsi" w:cstheme="minorHAnsi"/>
        </w:rPr>
      </w:pPr>
      <w:r w:rsidRPr="008C381D">
        <w:rPr>
          <w:rFonts w:asciiTheme="minorHAnsi" w:hAnsiTheme="minorHAnsi" w:cstheme="minorHAnsi"/>
        </w:rPr>
        <w:t xml:space="preserve">Terms and concepts related to world religions and belief traditions </w:t>
      </w:r>
    </w:p>
    <w:p w:rsidR="008C381D" w:rsidRPr="008C381D" w:rsidRDefault="008C381D" w:rsidP="008C381D">
      <w:pPr>
        <w:pStyle w:val="ListParagraph"/>
        <w:numPr>
          <w:ilvl w:val="0"/>
          <w:numId w:val="8"/>
        </w:numPr>
        <w:spacing w:after="240"/>
        <w:rPr>
          <w:rFonts w:asciiTheme="minorHAnsi" w:hAnsiTheme="minorHAnsi" w:cstheme="minorHAnsi"/>
        </w:rPr>
      </w:pPr>
      <w:r w:rsidRPr="008C381D">
        <w:rPr>
          <w:rFonts w:asciiTheme="minorHAnsi" w:hAnsiTheme="minorHAnsi" w:cstheme="minorHAnsi"/>
        </w:rPr>
        <w:t>Common features and questions and associated with religions</w:t>
      </w:r>
    </w:p>
    <w:p w:rsidR="008C381D" w:rsidRPr="008C381D" w:rsidRDefault="008C381D" w:rsidP="008C381D">
      <w:pPr>
        <w:pStyle w:val="ListParagraph"/>
        <w:numPr>
          <w:ilvl w:val="0"/>
          <w:numId w:val="8"/>
        </w:numPr>
        <w:spacing w:after="240"/>
        <w:rPr>
          <w:rFonts w:asciiTheme="minorHAnsi" w:hAnsiTheme="minorHAnsi" w:cstheme="minorHAnsi"/>
        </w:rPr>
      </w:pPr>
      <w:r w:rsidRPr="008C381D">
        <w:rPr>
          <w:rFonts w:asciiTheme="minorHAnsi" w:hAnsiTheme="minorHAnsi" w:cstheme="minorHAnsi"/>
        </w:rPr>
        <w:t>Aboriginal Spirituality</w:t>
      </w:r>
    </w:p>
    <w:p w:rsidR="009F5B03" w:rsidRPr="008C381D" w:rsidRDefault="008C381D" w:rsidP="008C381D">
      <w:pPr>
        <w:pStyle w:val="ListParagraph"/>
        <w:numPr>
          <w:ilvl w:val="0"/>
          <w:numId w:val="8"/>
        </w:numPr>
        <w:spacing w:after="240"/>
        <w:rPr>
          <w:rFonts w:asciiTheme="minorHAnsi" w:hAnsiTheme="minorHAnsi" w:cstheme="minorHAnsi"/>
        </w:rPr>
      </w:pPr>
      <w:r w:rsidRPr="008C381D">
        <w:rPr>
          <w:rFonts w:asciiTheme="minorHAnsi" w:hAnsiTheme="minorHAnsi" w:cstheme="minorHAnsi"/>
        </w:rPr>
        <w:t>Early religions and the historical contexts that have shaped particular religions and belief traditions</w:t>
      </w:r>
    </w:p>
    <w:p w:rsidR="009F5B03" w:rsidRDefault="009F5B03" w:rsidP="009F5B03">
      <w:pPr>
        <w:spacing w:after="0" w:line="240" w:lineRule="auto"/>
        <w:rPr>
          <w:rFonts w:asciiTheme="minorHAnsi" w:hAnsiTheme="minorHAnsi" w:cstheme="minorHAnsi"/>
          <w:u w:val="single"/>
        </w:rPr>
      </w:pPr>
      <w:r>
        <w:rPr>
          <w:rFonts w:asciiTheme="minorHAnsi" w:hAnsiTheme="minorHAnsi" w:cstheme="minorHAnsi"/>
          <w:u w:val="single"/>
        </w:rPr>
        <w:t xml:space="preserve">Unit 2 – </w:t>
      </w:r>
      <w:r w:rsidR="008C381D">
        <w:rPr>
          <w:rFonts w:asciiTheme="minorHAnsi" w:hAnsiTheme="minorHAnsi" w:cstheme="minorHAnsi"/>
          <w:u w:val="single"/>
        </w:rPr>
        <w:t>Diverse Religions</w:t>
      </w:r>
    </w:p>
    <w:p w:rsidR="009F5B03" w:rsidRDefault="009F5B03" w:rsidP="009F5B03">
      <w:pPr>
        <w:spacing w:after="0" w:line="240" w:lineRule="auto"/>
        <w:rPr>
          <w:rFonts w:asciiTheme="minorHAnsi" w:hAnsiTheme="minorHAnsi" w:cstheme="minorHAnsi"/>
          <w:u w:val="single"/>
        </w:rPr>
      </w:pPr>
    </w:p>
    <w:p w:rsidR="009F5B03" w:rsidRPr="00211F2C" w:rsidRDefault="00211F2C" w:rsidP="00211F2C">
      <w:pPr>
        <w:pStyle w:val="ListParagraph"/>
        <w:numPr>
          <w:ilvl w:val="0"/>
          <w:numId w:val="9"/>
        </w:numPr>
        <w:spacing w:after="0" w:line="240" w:lineRule="auto"/>
        <w:rPr>
          <w:rFonts w:asciiTheme="minorHAnsi" w:hAnsiTheme="minorHAnsi" w:cstheme="minorHAnsi"/>
        </w:rPr>
      </w:pPr>
      <w:r w:rsidRPr="00211F2C">
        <w:rPr>
          <w:rFonts w:asciiTheme="minorHAnsi" w:hAnsiTheme="minorHAnsi" w:cstheme="minorHAnsi"/>
        </w:rPr>
        <w:t>Explore various world religions and belief traditions in a diverse society</w:t>
      </w:r>
    </w:p>
    <w:p w:rsidR="00211F2C" w:rsidRPr="00211F2C" w:rsidRDefault="00211F2C" w:rsidP="00211F2C">
      <w:pPr>
        <w:pStyle w:val="ListParagraph"/>
        <w:numPr>
          <w:ilvl w:val="0"/>
          <w:numId w:val="9"/>
        </w:numPr>
        <w:spacing w:after="0" w:line="240" w:lineRule="auto"/>
        <w:rPr>
          <w:rFonts w:asciiTheme="minorHAnsi" w:hAnsiTheme="minorHAnsi" w:cstheme="minorHAnsi"/>
        </w:rPr>
      </w:pPr>
      <w:r w:rsidRPr="00211F2C">
        <w:rPr>
          <w:rFonts w:asciiTheme="minorHAnsi" w:hAnsiTheme="minorHAnsi" w:cstheme="minorHAnsi"/>
        </w:rPr>
        <w:t>Festivals, celebrations, and commemorations in various world religions</w:t>
      </w:r>
    </w:p>
    <w:p w:rsidR="00211F2C" w:rsidRPr="00211F2C" w:rsidRDefault="00211F2C" w:rsidP="00211F2C">
      <w:pPr>
        <w:pStyle w:val="ListParagraph"/>
        <w:numPr>
          <w:ilvl w:val="0"/>
          <w:numId w:val="9"/>
        </w:numPr>
        <w:spacing w:after="0" w:line="240" w:lineRule="auto"/>
        <w:rPr>
          <w:rFonts w:asciiTheme="minorHAnsi" w:hAnsiTheme="minorHAnsi" w:cstheme="minorHAnsi"/>
        </w:rPr>
      </w:pPr>
      <w:r w:rsidRPr="00211F2C">
        <w:rPr>
          <w:rFonts w:asciiTheme="minorHAnsi" w:hAnsiTheme="minorHAnsi" w:cstheme="minorHAnsi"/>
        </w:rPr>
        <w:t>Rites of Passage in various religions and belief traditions</w:t>
      </w:r>
    </w:p>
    <w:p w:rsidR="00211F2C" w:rsidRPr="00211F2C" w:rsidRDefault="00211F2C" w:rsidP="00211F2C">
      <w:pPr>
        <w:pStyle w:val="ListParagraph"/>
        <w:numPr>
          <w:ilvl w:val="0"/>
          <w:numId w:val="9"/>
        </w:numPr>
        <w:spacing w:after="0" w:line="240" w:lineRule="auto"/>
        <w:rPr>
          <w:rFonts w:asciiTheme="minorHAnsi" w:hAnsiTheme="minorHAnsi" w:cstheme="minorHAnsi"/>
        </w:rPr>
      </w:pPr>
      <w:r w:rsidRPr="00211F2C">
        <w:rPr>
          <w:rFonts w:asciiTheme="minorHAnsi" w:hAnsiTheme="minorHAnsi" w:cstheme="minorHAnsi"/>
        </w:rPr>
        <w:t>Daily observances in world religions and belief traditions</w:t>
      </w:r>
    </w:p>
    <w:p w:rsidR="00211F2C" w:rsidRPr="00211F2C" w:rsidRDefault="00211F2C" w:rsidP="00211F2C">
      <w:pPr>
        <w:pStyle w:val="ListParagraph"/>
        <w:numPr>
          <w:ilvl w:val="0"/>
          <w:numId w:val="9"/>
        </w:numPr>
        <w:spacing w:after="0" w:line="240" w:lineRule="auto"/>
        <w:rPr>
          <w:rFonts w:asciiTheme="minorHAnsi" w:hAnsiTheme="minorHAnsi" w:cstheme="minorHAnsi"/>
        </w:rPr>
      </w:pPr>
      <w:r w:rsidRPr="00211F2C">
        <w:rPr>
          <w:rFonts w:asciiTheme="minorHAnsi" w:hAnsiTheme="minorHAnsi" w:cstheme="minorHAnsi"/>
        </w:rPr>
        <w:t>Commonalities and differences in various world religions</w:t>
      </w:r>
    </w:p>
    <w:p w:rsidR="006674C6" w:rsidRPr="006674C6" w:rsidRDefault="006674C6" w:rsidP="006674C6">
      <w:pPr>
        <w:pStyle w:val="ListParagraph"/>
        <w:numPr>
          <w:ilvl w:val="0"/>
          <w:numId w:val="9"/>
        </w:numPr>
        <w:spacing w:after="0" w:line="240" w:lineRule="auto"/>
        <w:rPr>
          <w:rFonts w:asciiTheme="minorHAnsi" w:hAnsiTheme="minorHAnsi" w:cstheme="minorHAnsi"/>
        </w:rPr>
      </w:pPr>
      <w:r>
        <w:rPr>
          <w:rFonts w:asciiTheme="minorHAnsi" w:hAnsiTheme="minorHAnsi" w:cstheme="minorHAnsi"/>
        </w:rPr>
        <w:t xml:space="preserve">Role and influence of </w:t>
      </w:r>
      <w:r w:rsidRPr="00211F2C">
        <w:rPr>
          <w:rFonts w:asciiTheme="minorHAnsi" w:hAnsiTheme="minorHAnsi" w:cstheme="minorHAnsi"/>
        </w:rPr>
        <w:t xml:space="preserve">Sacred </w:t>
      </w:r>
      <w:r>
        <w:rPr>
          <w:rFonts w:asciiTheme="minorHAnsi" w:hAnsiTheme="minorHAnsi" w:cstheme="minorHAnsi"/>
        </w:rPr>
        <w:t xml:space="preserve">writings, Oral teachings and Stories </w:t>
      </w:r>
    </w:p>
    <w:p w:rsidR="00211F2C" w:rsidRPr="00211F2C" w:rsidRDefault="00211F2C" w:rsidP="006674C6">
      <w:pPr>
        <w:pStyle w:val="ListParagraph"/>
        <w:spacing w:after="0" w:line="240" w:lineRule="auto"/>
        <w:rPr>
          <w:rFonts w:asciiTheme="minorHAnsi" w:hAnsiTheme="minorHAnsi" w:cstheme="minorHAnsi"/>
        </w:rPr>
      </w:pPr>
    </w:p>
    <w:p w:rsidR="00211F2C" w:rsidRDefault="00211F2C" w:rsidP="009F5B03">
      <w:pPr>
        <w:spacing w:after="0" w:line="240" w:lineRule="auto"/>
        <w:rPr>
          <w:rFonts w:asciiTheme="minorHAnsi" w:hAnsiTheme="minorHAnsi" w:cstheme="minorHAnsi"/>
        </w:rPr>
      </w:pPr>
    </w:p>
    <w:p w:rsidR="006674C6" w:rsidRDefault="009F5B03" w:rsidP="009F5B03">
      <w:pPr>
        <w:spacing w:after="0" w:line="240" w:lineRule="auto"/>
        <w:rPr>
          <w:rFonts w:asciiTheme="minorHAnsi" w:hAnsiTheme="minorHAnsi" w:cstheme="minorHAnsi"/>
          <w:u w:val="single"/>
        </w:rPr>
      </w:pPr>
      <w:r>
        <w:rPr>
          <w:rFonts w:asciiTheme="minorHAnsi" w:hAnsiTheme="minorHAnsi" w:cstheme="minorHAnsi"/>
          <w:u w:val="single"/>
        </w:rPr>
        <w:t>Unit 3-</w:t>
      </w:r>
      <w:r w:rsidR="006674C6">
        <w:rPr>
          <w:rFonts w:asciiTheme="minorHAnsi" w:hAnsiTheme="minorHAnsi" w:cstheme="minorHAnsi"/>
          <w:u w:val="single"/>
        </w:rPr>
        <w:t>Religion in Today’s Society</w:t>
      </w:r>
    </w:p>
    <w:p w:rsidR="006674C6" w:rsidRDefault="006674C6" w:rsidP="009F5B03">
      <w:pPr>
        <w:spacing w:after="0" w:line="240" w:lineRule="auto"/>
        <w:rPr>
          <w:rFonts w:asciiTheme="minorHAnsi" w:hAnsiTheme="minorHAnsi" w:cstheme="minorHAnsi"/>
          <w:u w:val="single"/>
        </w:rPr>
      </w:pPr>
    </w:p>
    <w:p w:rsidR="006674C6" w:rsidRPr="006674C6" w:rsidRDefault="006674C6" w:rsidP="006674C6">
      <w:pPr>
        <w:pStyle w:val="ListParagraph"/>
        <w:numPr>
          <w:ilvl w:val="0"/>
          <w:numId w:val="9"/>
        </w:numPr>
        <w:spacing w:after="0" w:line="240" w:lineRule="auto"/>
        <w:rPr>
          <w:rFonts w:asciiTheme="minorHAnsi" w:hAnsiTheme="minorHAnsi" w:cstheme="minorHAnsi"/>
        </w:rPr>
      </w:pPr>
      <w:r w:rsidRPr="006674C6">
        <w:rPr>
          <w:rFonts w:asciiTheme="minorHAnsi" w:hAnsiTheme="minorHAnsi" w:cstheme="minorHAnsi"/>
        </w:rPr>
        <w:t>Influence of religion on individuals and their society in contemporary Canadian society</w:t>
      </w:r>
    </w:p>
    <w:p w:rsidR="006674C6" w:rsidRPr="006674C6" w:rsidRDefault="006674C6" w:rsidP="006674C6">
      <w:pPr>
        <w:pStyle w:val="ListParagraph"/>
        <w:numPr>
          <w:ilvl w:val="0"/>
          <w:numId w:val="9"/>
        </w:numPr>
        <w:spacing w:after="0" w:line="240" w:lineRule="auto"/>
        <w:rPr>
          <w:rFonts w:asciiTheme="minorHAnsi" w:hAnsiTheme="minorHAnsi" w:cstheme="minorHAnsi"/>
        </w:rPr>
      </w:pPr>
      <w:r w:rsidRPr="006674C6">
        <w:rPr>
          <w:rFonts w:asciiTheme="minorHAnsi" w:hAnsiTheme="minorHAnsi" w:cstheme="minorHAnsi"/>
        </w:rPr>
        <w:t>Belief traditions and popular culture</w:t>
      </w:r>
    </w:p>
    <w:p w:rsidR="006674C6" w:rsidRPr="006674C6" w:rsidRDefault="006674C6" w:rsidP="006674C6">
      <w:pPr>
        <w:pStyle w:val="ListParagraph"/>
        <w:numPr>
          <w:ilvl w:val="0"/>
          <w:numId w:val="9"/>
        </w:numPr>
        <w:spacing w:after="0" w:line="240" w:lineRule="auto"/>
        <w:rPr>
          <w:rFonts w:asciiTheme="minorHAnsi" w:hAnsiTheme="minorHAnsi" w:cstheme="minorHAnsi"/>
        </w:rPr>
      </w:pPr>
      <w:r w:rsidRPr="006674C6">
        <w:rPr>
          <w:rFonts w:asciiTheme="minorHAnsi" w:hAnsiTheme="minorHAnsi" w:cstheme="minorHAnsi"/>
        </w:rPr>
        <w:t>Religious extremism</w:t>
      </w:r>
    </w:p>
    <w:p w:rsidR="009F5B03" w:rsidRDefault="009F5B03" w:rsidP="009F5B03">
      <w:pPr>
        <w:spacing w:after="0" w:line="240" w:lineRule="auto"/>
        <w:rPr>
          <w:rFonts w:asciiTheme="minorHAnsi" w:hAnsiTheme="minorHAnsi" w:cstheme="minorHAnsi"/>
          <w:u w:val="single"/>
        </w:rPr>
      </w:pPr>
      <w:r>
        <w:rPr>
          <w:rFonts w:asciiTheme="minorHAnsi" w:hAnsiTheme="minorHAnsi" w:cstheme="minorHAnsi"/>
          <w:u w:val="single"/>
        </w:rPr>
        <w:lastRenderedPageBreak/>
        <w:t xml:space="preserve"> </w:t>
      </w:r>
    </w:p>
    <w:p w:rsidR="009F5B03" w:rsidRDefault="009F5B03" w:rsidP="009F5B03">
      <w:pPr>
        <w:rPr>
          <w:rFonts w:asciiTheme="minorHAnsi" w:hAnsiTheme="minorHAnsi" w:cstheme="minorHAnsi"/>
          <w:szCs w:val="28"/>
          <w:u w:val="single"/>
        </w:rPr>
      </w:pPr>
      <w:r>
        <w:rPr>
          <w:rFonts w:asciiTheme="minorHAnsi" w:hAnsiTheme="minorHAnsi" w:cstheme="minorHAnsi"/>
          <w:szCs w:val="28"/>
          <w:u w:val="single"/>
        </w:rPr>
        <w:t xml:space="preserve">Evaluation </w:t>
      </w:r>
    </w:p>
    <w:p w:rsidR="009F5B03" w:rsidRDefault="009F5B03" w:rsidP="009F5B03">
      <w:pPr>
        <w:rPr>
          <w:rFonts w:asciiTheme="minorHAnsi" w:hAnsiTheme="minorHAnsi" w:cstheme="minorHAnsi"/>
        </w:rPr>
      </w:pPr>
      <w:r>
        <w:rPr>
          <w:rFonts w:asciiTheme="minorHAnsi" w:hAnsiTheme="minorHAnsi" w:cstheme="minorHAnsi"/>
        </w:rPr>
        <w:t xml:space="preserve">Assignments will be graded using rubrics or checklists. Marking schemes will be attached to individual assignments. </w:t>
      </w:r>
      <w:r>
        <w:rPr>
          <w:rFonts w:asciiTheme="minorHAnsi" w:hAnsiTheme="minorHAnsi" w:cstheme="minorHAnsi"/>
          <w:szCs w:val="28"/>
        </w:rPr>
        <w:t xml:space="preserve">Evaluation for this course will consist of:  tests, research assignments, case studies and group and individual work. You will have a final exam in this course. </w:t>
      </w:r>
    </w:p>
    <w:p w:rsidR="009F5B03" w:rsidRDefault="009F5B03" w:rsidP="009F5B03">
      <w:pPr>
        <w:rPr>
          <w:rFonts w:asciiTheme="minorHAnsi" w:hAnsiTheme="minorHAnsi" w:cstheme="minorHAnsi"/>
          <w:szCs w:val="28"/>
        </w:rPr>
      </w:pPr>
      <w:r>
        <w:rPr>
          <w:rFonts w:asciiTheme="minorHAnsi" w:hAnsiTheme="minorHAnsi" w:cstheme="minorHAnsi"/>
          <w:szCs w:val="28"/>
        </w:rPr>
        <w:t xml:space="preserve">Term Work </w:t>
      </w:r>
    </w:p>
    <w:p w:rsidR="009F5B03" w:rsidRDefault="009F5B03" w:rsidP="009F5B03">
      <w:pPr>
        <w:spacing w:after="0" w:line="240" w:lineRule="auto"/>
        <w:rPr>
          <w:rFonts w:asciiTheme="minorHAnsi" w:hAnsiTheme="minorHAnsi" w:cstheme="minorHAnsi"/>
          <w:szCs w:val="28"/>
        </w:rPr>
      </w:pPr>
      <w:r>
        <w:rPr>
          <w:rFonts w:asciiTheme="minorHAnsi" w:hAnsiTheme="minorHAnsi" w:cstheme="minorHAnsi"/>
          <w:szCs w:val="28"/>
        </w:rPr>
        <w:t>Knowledge- 25%</w:t>
      </w:r>
    </w:p>
    <w:p w:rsidR="009F5B03" w:rsidRDefault="009F5B03" w:rsidP="009F5B03">
      <w:pPr>
        <w:spacing w:after="0" w:line="240" w:lineRule="auto"/>
        <w:rPr>
          <w:rFonts w:asciiTheme="minorHAnsi" w:hAnsiTheme="minorHAnsi" w:cstheme="minorHAnsi"/>
          <w:szCs w:val="28"/>
        </w:rPr>
      </w:pPr>
      <w:r>
        <w:rPr>
          <w:rFonts w:asciiTheme="minorHAnsi" w:hAnsiTheme="minorHAnsi" w:cstheme="minorHAnsi"/>
          <w:szCs w:val="28"/>
        </w:rPr>
        <w:t>Thinking/Inquiry – 25%</w:t>
      </w:r>
    </w:p>
    <w:p w:rsidR="009F5B03" w:rsidRDefault="009F5B03" w:rsidP="009F5B03">
      <w:pPr>
        <w:spacing w:after="0" w:line="240" w:lineRule="auto"/>
        <w:rPr>
          <w:rFonts w:asciiTheme="minorHAnsi" w:hAnsiTheme="minorHAnsi" w:cstheme="minorHAnsi"/>
          <w:szCs w:val="28"/>
        </w:rPr>
      </w:pPr>
      <w:r>
        <w:rPr>
          <w:rFonts w:asciiTheme="minorHAnsi" w:hAnsiTheme="minorHAnsi" w:cstheme="minorHAnsi"/>
          <w:szCs w:val="28"/>
        </w:rPr>
        <w:t>Communication- 25%</w:t>
      </w:r>
    </w:p>
    <w:p w:rsidR="009F5B03" w:rsidRDefault="009F5B03" w:rsidP="009F5B03">
      <w:pPr>
        <w:spacing w:after="0" w:line="240" w:lineRule="auto"/>
        <w:rPr>
          <w:rFonts w:asciiTheme="minorHAnsi" w:hAnsiTheme="minorHAnsi" w:cstheme="minorHAnsi"/>
          <w:szCs w:val="28"/>
        </w:rPr>
      </w:pPr>
      <w:r>
        <w:rPr>
          <w:rFonts w:asciiTheme="minorHAnsi" w:hAnsiTheme="minorHAnsi" w:cstheme="minorHAnsi"/>
          <w:szCs w:val="28"/>
        </w:rPr>
        <w:t>Application – 25%</w:t>
      </w:r>
    </w:p>
    <w:p w:rsidR="009F5B03" w:rsidRDefault="009F5B03" w:rsidP="009F5B03">
      <w:pPr>
        <w:spacing w:after="0" w:line="240" w:lineRule="auto"/>
        <w:rPr>
          <w:rFonts w:asciiTheme="minorHAnsi" w:hAnsiTheme="minorHAnsi" w:cstheme="minorHAnsi"/>
          <w:szCs w:val="28"/>
        </w:rPr>
      </w:pPr>
    </w:p>
    <w:p w:rsidR="009F5B03" w:rsidRDefault="009F5B03" w:rsidP="009F5B03">
      <w:pPr>
        <w:spacing w:after="0" w:line="240" w:lineRule="auto"/>
        <w:rPr>
          <w:rFonts w:asciiTheme="minorHAnsi" w:hAnsiTheme="minorHAnsi" w:cstheme="minorHAnsi"/>
          <w:szCs w:val="28"/>
        </w:rPr>
      </w:pPr>
      <w:r>
        <w:rPr>
          <w:rFonts w:asciiTheme="minorHAnsi" w:hAnsiTheme="minorHAnsi" w:cstheme="minorHAnsi"/>
          <w:szCs w:val="28"/>
        </w:rPr>
        <w:t xml:space="preserve">= 100% (70% of course) </w:t>
      </w:r>
    </w:p>
    <w:p w:rsidR="009F5B03" w:rsidRDefault="009F5B03" w:rsidP="009F5B03">
      <w:pPr>
        <w:spacing w:after="0" w:line="240" w:lineRule="auto"/>
        <w:rPr>
          <w:rFonts w:asciiTheme="minorHAnsi" w:hAnsiTheme="minorHAnsi" w:cstheme="minorHAnsi"/>
          <w:szCs w:val="28"/>
        </w:rPr>
      </w:pPr>
    </w:p>
    <w:p w:rsidR="009F5B03" w:rsidRDefault="009F5B03" w:rsidP="009F5B03">
      <w:pPr>
        <w:rPr>
          <w:rFonts w:asciiTheme="minorHAnsi" w:hAnsiTheme="minorHAnsi" w:cstheme="minorHAnsi"/>
          <w:szCs w:val="28"/>
        </w:rPr>
      </w:pPr>
      <w:r>
        <w:rPr>
          <w:rFonts w:asciiTheme="minorHAnsi" w:hAnsiTheme="minorHAnsi" w:cstheme="minorHAnsi"/>
          <w:szCs w:val="28"/>
        </w:rPr>
        <w:t xml:space="preserve">Final Summative </w:t>
      </w:r>
    </w:p>
    <w:p w:rsidR="009F5B03" w:rsidRDefault="009F5B03" w:rsidP="009F5B03">
      <w:pPr>
        <w:rPr>
          <w:rFonts w:asciiTheme="minorHAnsi" w:hAnsiTheme="minorHAnsi" w:cstheme="minorHAnsi"/>
          <w:szCs w:val="28"/>
        </w:rPr>
      </w:pPr>
      <w:r>
        <w:rPr>
          <w:rFonts w:asciiTheme="minorHAnsi" w:hAnsiTheme="minorHAnsi" w:cstheme="minorHAnsi"/>
          <w:szCs w:val="28"/>
        </w:rPr>
        <w:t xml:space="preserve">Exams = (30% of course)  </w:t>
      </w:r>
    </w:p>
    <w:p w:rsidR="009F5B03" w:rsidRDefault="009F5B03" w:rsidP="009F5B03">
      <w:pPr>
        <w:rPr>
          <w:rFonts w:asciiTheme="minorHAnsi" w:hAnsiTheme="minorHAnsi" w:cstheme="minorHAnsi"/>
          <w:szCs w:val="28"/>
        </w:rPr>
      </w:pPr>
      <w:r>
        <w:rPr>
          <w:rFonts w:asciiTheme="minorHAnsi" w:hAnsiTheme="minorHAnsi" w:cstheme="minorHAnsi"/>
          <w:szCs w:val="28"/>
        </w:rPr>
        <w:t xml:space="preserve">NOTE TO STUDENTS: You are expected to complete ALL aspects of this course, including all assignments and missed work while away. IF YOU ARE HAVING DIFFICULTY COMPLETING AN ASSIGNMENT BY THE DEADLINE, NOTIFY THE TEACHER AND AN ARRANGEMENT WILL TRY TO BE MADE TO ACCOMMODATE YOU (if it does not happen too often). IF YOU DO NOT HAND IN AN ASSIGNEMENT YOU WILL BE GIVEN A ZERO!! </w:t>
      </w:r>
    </w:p>
    <w:p w:rsidR="009F5B03" w:rsidRDefault="009F5B03" w:rsidP="009F5B03">
      <w:pPr>
        <w:spacing w:after="0" w:line="240" w:lineRule="auto"/>
        <w:rPr>
          <w:rFonts w:asciiTheme="minorHAnsi" w:hAnsiTheme="minorHAnsi" w:cstheme="minorHAnsi"/>
        </w:rPr>
      </w:pPr>
      <w:bookmarkStart w:id="0" w:name="_GoBack"/>
      <w:bookmarkEnd w:id="0"/>
    </w:p>
    <w:p w:rsidR="005E116D" w:rsidRDefault="005E116D"/>
    <w:sectPr w:rsidR="005E116D" w:rsidSect="00DA0F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21F73"/>
    <w:multiLevelType w:val="hybridMultilevel"/>
    <w:tmpl w:val="0D54B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3B3935"/>
    <w:multiLevelType w:val="hybridMultilevel"/>
    <w:tmpl w:val="DC0AF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36645D5"/>
    <w:multiLevelType w:val="hybridMultilevel"/>
    <w:tmpl w:val="756AD9F6"/>
    <w:lvl w:ilvl="0" w:tplc="10090001">
      <w:start w:val="1"/>
      <w:numFmt w:val="bullet"/>
      <w:lvlText w:val=""/>
      <w:lvlJc w:val="left"/>
      <w:pPr>
        <w:ind w:left="72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3">
    <w:nsid w:val="23AA732B"/>
    <w:multiLevelType w:val="hybridMultilevel"/>
    <w:tmpl w:val="1B3A030E"/>
    <w:lvl w:ilvl="0" w:tplc="10090001">
      <w:start w:val="1"/>
      <w:numFmt w:val="bullet"/>
      <w:lvlText w:val=""/>
      <w:lvlJc w:val="left"/>
      <w:pPr>
        <w:ind w:left="72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4">
    <w:nsid w:val="30D23067"/>
    <w:multiLevelType w:val="hybridMultilevel"/>
    <w:tmpl w:val="36A4AEDA"/>
    <w:lvl w:ilvl="0" w:tplc="10090001">
      <w:start w:val="1"/>
      <w:numFmt w:val="bullet"/>
      <w:lvlText w:val=""/>
      <w:lvlJc w:val="left"/>
      <w:pPr>
        <w:ind w:left="72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5">
    <w:nsid w:val="556D1062"/>
    <w:multiLevelType w:val="hybridMultilevel"/>
    <w:tmpl w:val="4DA41F2A"/>
    <w:lvl w:ilvl="0" w:tplc="10090001">
      <w:start w:val="1"/>
      <w:numFmt w:val="bullet"/>
      <w:lvlText w:val=""/>
      <w:lvlJc w:val="left"/>
      <w:pPr>
        <w:ind w:left="72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6">
    <w:nsid w:val="60E86B65"/>
    <w:multiLevelType w:val="hybridMultilevel"/>
    <w:tmpl w:val="83A00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9E2F85"/>
    <w:multiLevelType w:val="hybridMultilevel"/>
    <w:tmpl w:val="681A49D4"/>
    <w:lvl w:ilvl="0" w:tplc="10090001">
      <w:start w:val="1"/>
      <w:numFmt w:val="bullet"/>
      <w:lvlText w:val=""/>
      <w:lvlJc w:val="left"/>
      <w:pPr>
        <w:ind w:left="72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8">
    <w:nsid w:val="77264AAB"/>
    <w:multiLevelType w:val="hybridMultilevel"/>
    <w:tmpl w:val="81D8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proofState w:spelling="clean" w:grammar="clean"/>
  <w:defaultTabStop w:val="720"/>
  <w:drawingGridHorizontalSpacing w:val="120"/>
  <w:displayHorizontalDrawingGridEvery w:val="2"/>
  <w:displayVerticalDrawingGridEvery w:val="2"/>
  <w:characterSpacingControl w:val="doNotCompress"/>
  <w:compat/>
  <w:rsids>
    <w:rsidRoot w:val="009F5B03"/>
    <w:rsid w:val="00211F2C"/>
    <w:rsid w:val="005D5554"/>
    <w:rsid w:val="005E116D"/>
    <w:rsid w:val="006674C6"/>
    <w:rsid w:val="00835A48"/>
    <w:rsid w:val="008C381D"/>
    <w:rsid w:val="009F5B03"/>
    <w:rsid w:val="00B11BF7"/>
    <w:rsid w:val="00B45BE7"/>
    <w:rsid w:val="00B65229"/>
    <w:rsid w:val="00DA0F88"/>
    <w:rsid w:val="00E144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B03"/>
    <w:pPr>
      <w:spacing w:after="200" w:afterAutospacing="0" w:line="276" w:lineRule="auto"/>
    </w:pPr>
    <w:rPr>
      <w:rFonts w:ascii="Comic Sans MS" w:hAnsi="Comic Sans MS" w:cstheme="minorBidi"/>
      <w:sz w:val="28"/>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B03"/>
    <w:pPr>
      <w:ind w:left="720"/>
      <w:contextualSpacing/>
    </w:pPr>
  </w:style>
</w:styles>
</file>

<file path=word/webSettings.xml><?xml version="1.0" encoding="utf-8"?>
<w:webSettings xmlns:r="http://schemas.openxmlformats.org/officeDocument/2006/relationships" xmlns:w="http://schemas.openxmlformats.org/wordprocessingml/2006/main">
  <w:divs>
    <w:div w:id="24951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cp:lastModifiedBy>
  <cp:revision>1</cp:revision>
  <dcterms:created xsi:type="dcterms:W3CDTF">2013-08-14T23:55:00Z</dcterms:created>
  <dcterms:modified xsi:type="dcterms:W3CDTF">2013-08-15T00:34:00Z</dcterms:modified>
</cp:coreProperties>
</file>